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Chevet, Gérard/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Contrôle continu(N°:None)</w:t>
            </w:r>
          </w:p>
        </w:tc>
      </w:tr>
      <w:tr>
        <w:trPr>
          <w:trHeight w:val="567"/>
        </w:trPr>
        <w:tc>
          <w:tcPr>
            <w:tcW w:type="dxa" w:w="3000"/>
          </w:tcPr>
          <w:p>
            <w:r>
              <w:t>Numéro d'Identification</w:t>
            </w:r>
          </w:p>
        </w:tc>
        <w:tc>
          <w:tcPr>
            <w:tcW w:type="dxa" w:w="7000"/>
          </w:tcPr>
          <w:p>
            <w:r>
              <w:t>9782729833497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médecine interne/ </w:t>
            </w:r>
          </w:p>
        </w:tc>
      </w:tr>
    </w:tbl>
    <w:p>
      <w:pPr>
        <w:pStyle w:val="Heading3"/>
      </w:pPr>
      <w:r>
        <w:t>Résumé :</w:t>
      </w:r>
    </w:p>
    <w:p>
      <w:r>
        <w:t>La physique appliquée est un domaine de la science qui utilise les principes de la physique pour résoudre des problèmes pratiques dans divers secteurs, tels que l’ingénierie, la technologie, la médecine et l’environnement. Elle se concentre sur l’application des concepts théoriques de la physique à des situations réelles, souvent en utilisant des méthodes expérimentales et des simulations.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