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Géomécanique appliquée au BTP</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Martin, Pierre/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229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2212005911</w:t>
            </w:r>
          </w:p>
        </w:tc>
      </w:tr>
      <w:tr>
        <w:trPr>
          <w:trHeight w:val="567"/>
        </w:trPr>
        <w:tc>
          <w:tcPr>
            <w:tcW w:type="dxa" w:w="3000"/>
          </w:tcPr>
          <w:p>
            <w:r>
              <w:t>Thème</w:t>
            </w:r>
          </w:p>
        </w:tc>
        <w:tc>
          <w:tcPr>
            <w:tcW w:type="dxa" w:w="7000"/>
          </w:tcPr>
          <w:p>
            <w:r>
              <w:t>Geotechnique</w:t>
            </w:r>
          </w:p>
        </w:tc>
      </w:tr>
      <w:tr>
        <w:trPr>
          <w:trHeight w:val="567"/>
        </w:trPr>
        <w:tc>
          <w:tcPr>
            <w:tcW w:type="dxa" w:w="3000"/>
          </w:tcPr>
          <w:p>
            <w:r>
              <w:t>Classification(s)</w:t>
            </w:r>
          </w:p>
        </w:tc>
        <w:tc>
          <w:tcPr>
            <w:tcW w:type="dxa" w:w="7000"/>
          </w:tcPr>
          <w:p>
            <w:r>
              <w:t xml:space="preserve">Géotechnique/ </w:t>
            </w:r>
          </w:p>
        </w:tc>
      </w:tr>
      <w:tr>
        <w:trPr>
          <w:trHeight w:val="567"/>
        </w:trPr>
        <w:tc>
          <w:tcPr>
            <w:tcW w:type="dxa" w:w="3000"/>
          </w:tcPr>
          <w:p>
            <w:r>
              <w:t>Sujet(s)</w:t>
            </w:r>
          </w:p>
        </w:tc>
        <w:tc>
          <w:tcPr>
            <w:tcW w:type="dxa" w:w="7000"/>
          </w:tcPr>
          <w:p>
            <w:r>
              <w:t xml:space="preserve">géotechnique/ terrassement/ </w:t>
            </w:r>
          </w:p>
        </w:tc>
      </w:tr>
    </w:tbl>
    <w:p>
      <w:pPr>
        <w:pStyle w:val="Heading3"/>
      </w:pPr>
      <w:r>
        <w:t>Résumé :</w:t>
      </w:r>
    </w:p>
    <w:p>
      <w:r>
        <w:t>Le livre « Géotechnique appliquée au BTP » de Pierre Martin, publié en broché autour du 12 décembre 2000, est un ouvrage de référence qui aborde les principes, théories et méthodes de la géotechnique pour le secteur de la construction. Il s'adresse aux professionnels, étudiants et juristes, expliquant comment adapter les projets de construction au sol pour garantir sécurité et économie.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