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Peptide growth factors. Part 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Barnes, David/ Sirbasku, David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Methods in enzymology(N°:None)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0121820475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enzymologie/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fait partie de la série *Methods in Enzymology* et porte plus particulièrement sur les « Peptide Growth Factors » (facteurs de croissance peptidiques). </w:t>
        <w:br/>
        <w:br/>
        <w:t>Voici les points essentiels :</w:t>
        <w:br/>
        <w:br/>
        <w:t xml:space="preserve"> Il traite des méthodes et techniques expérimentales pour étudier les facteurs de croissance peptidiques (petites protéines ou peptides qui jouent un rôle dans la signalisation cellulaire) — comment les isoler, les caractériser, analyser leur activité.</w:t>
        <w:br/>
        <w:br/>
        <w:t xml:space="preserve"> Il s’adresse aux chercheurs en biochimie, biologie cellulaire, pharmacologie qui s’intéressent à la régulation de la croissance cellulaire, aux voies de signalisation, aux applications thérapeutiques éventuelles.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