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Raven, Peter Hamilton/ Berg, L.R./ Hassenzahl, D.M./ Colace, Marie-Pascal/ Hancock, Anne/ Lemperiere,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Boeck-Wesmael/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IX-687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Annexe. Glossaire et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9782357450127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environnement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explore les problèmes environnementaux sous l'angle des interactions et interconnexions anthro-po-environnementales. Son approche transdisciplinaire assure un balayage exhaustif des phénomènes et des facteurs en jeu : il fait appel à l'écologie des communautés et des écosystèmes, à l'écologie fonctionnelle, à la biogéographie, à la démographie, à la géographie de la santé,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