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Raven, Peter Hamilton/ Berg, L.R./ Hassenzahl, D.M./ Colace, Marie-Pascal/ Hancock, Anne/ Lemperiere,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IX-687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Glossaire et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9782357450127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les problèmes environnementaux sous l'angle des interactions et interconnexions anthro-po-environnementales. Son approche transdisciplinaire assure un balayage exhaustif des phénomènes et des facteurs en jeu : il fait appel à l'écologie des communautés et des écosystèmes, à l'écologie fonctionnelle, à la biogéographie, à la démographie, à la géographie de la santé,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