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numériques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Nketsa, Alexandre/ Delauzun, Damien/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 : électronique numérique(N°:None)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9782729875381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de laboratoire/ béton armé/ </w:t>
            </w:r>
          </w:p>
        </w:tc>
      </w:tr>
    </w:tbl>
    <w:p>
      <w:pPr>
        <w:pStyle w:val="Heading3"/>
      </w:pPr>
      <w:r>
        <w:t>Résumé :</w:t>
      </w:r>
    </w:p>
    <w:p>
      <w:r>
        <w:t>Ce livre traite de la conception, de l’analyse et de la mise en œuvre de systèmes numériques avancés intégrant des composants logiques programmables, des microprocesseurs et des circuits intégrés spécialisés. Il aborde les architectures matérielles et logicielles des systèmes numériques complexes, les méthodes de conception hiérarchique, la modélisation en langage de description matériel (VHDL, Verilog), ainsi que les techniques de synchronisation, d’interfaçage et de gestion des signaux. L’ouvrage met l’accent sur l’optimisation des performances, la fiabilité et l’intégration dans des environnements embarqués ou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