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quantitative et utilité du retour d'expérience pour la maintenance des matériels et la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Signoret, Jean-Piierre/ Hutin, Jean-Hutin/ Signoret, Jean-Piierre/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268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France(N°:None)</w:t>
            </w:r>
          </w:p>
        </w:tc>
      </w:tr>
      <w:tr>
        <w:trPr>
          <w:trHeight w:val="567"/>
        </w:trPr>
        <w:tc>
          <w:tcPr>
            <w:tcW w:type="dxa" w:w="3000"/>
          </w:tcPr>
          <w:p>
            <w:r>
              <w:t>Notes Générales</w:t>
            </w:r>
          </w:p>
        </w:tc>
        <w:tc>
          <w:tcPr>
            <w:tcW w:type="dxa" w:w="7000"/>
          </w:tcPr>
          <w:p>
            <w:r>
              <w:t>Bibliogr. p.p. 251-255 Index p.p. 257-261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de matériel/ sûreté de fonctionnement/ </w:t>
            </w:r>
          </w:p>
        </w:tc>
      </w:tr>
    </w:tbl>
    <w:p>
      <w:pPr>
        <w:pStyle w:val="Heading3"/>
      </w:pPr>
      <w:r>
        <w:t>Résumé :</w:t>
      </w:r>
    </w:p>
    <w:p>
      <w:r>
        <w:t>Ce guide décrit les méthodes mathématiques les mieux adaptées au traitement du retour d'expérience d'exploitation de matériels (données de défaillance, de dégradation et d'opérations de maintenance). Il sera utile dans de nombreuses circonstances : la structuration d'un retour d'expérience, le calcul des paramètres de sûreté de fonctionnement nécessaire aux analyses probabilistes de sûreté, aux études de maintenance ou de disponibilité, l'optimisation de la maintenance, la définition d'un soutien logistique, l'estimation de la durée de vie, l'aide à la conception d'un nouveau matériel.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