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n-Kahn, Jeannine/ Hervé, Guy/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817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inétique enzymatique/ </w:t>
            </w:r>
          </w:p>
        </w:tc>
      </w:tr>
    </w:tbl>
    <w:p>
      <w:pPr>
        <w:pStyle w:val="Heading3"/>
      </w:pPr>
      <w:r>
        <w:t>Résumé :</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