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Prat,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2100057022</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biophysique/ biochimie/ </w:t>
            </w:r>
          </w:p>
        </w:tc>
      </w:tr>
    </w:tbl>
    <w:p>
      <w:pPr>
        <w:pStyle w:val="Heading3"/>
      </w:pPr>
      <w:r>
        <w:t>Résumé :</w:t>
      </w:r>
    </w:p>
    <w:p>
      <w:r>
        <w:t>Cet ouvrage s'adresse aux étudiants en biochimie de second cycle universitaire, de médecine et de pharmacie. Il s'organise en quatre grands chapitres regroupant les principales techniques biophysiques utilisées en biochimie : la spectrophotométrie et la fluorimétrie classiques et résolues dans le temps, les différentes techniques modernes de chromatographie, la technique de sédimentation à l'équilibre. Le dernier chapitre s'attarde plus particulièrement sur les méthodologies spécifiques à la biologie cellulaire, l'électrophorèse et la bioinformatique. L'approche est essentiellement expérimentale. Les problèmes, entièrement corrigés, s'inspirent de publications récentes présentées en tête d'exercice pour permettre aux étudiants d'avoir l'intégralité des résultats expérimentaux utilisés et ainsi de mieux cerner le thème biologique étudié. Des rappels de cours mettent l'accent sur les données théoriques fondamentales à connaître pour pouvoir réaliser les problèmes sans difficultés.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