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kodansha kanji dictionary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Halpern, Jack/ </w:t>
            </w:r>
          </w:p>
        </w:tc>
      </w:tr>
      <w:tr>
        <w:trPr>
          <w:trHeight w:val="567"/>
        </w:trPr>
        <w:tc>
          <w:tcPr>
            <w:tcW w:type="dxa" w:w="3000"/>
          </w:tcPr>
          <w:p>
            <w:r>
              <w:t>Adresse bib.</w:t>
            </w:r>
          </w:p>
        </w:tc>
        <w:tc>
          <w:tcPr>
            <w:tcW w:type="dxa" w:w="7000"/>
          </w:tcPr>
          <w:p>
            <w:r>
              <w:t xml:space="preserve">Kodansha/ </w:t>
            </w:r>
          </w:p>
        </w:tc>
      </w:tr>
      <w:tr>
        <w:trPr>
          <w:trHeight w:val="567"/>
        </w:trPr>
        <w:tc>
          <w:tcPr>
            <w:tcW w:type="dxa" w:w="3000"/>
          </w:tcPr>
          <w:p>
            <w:r>
              <w:t>Nombre de Pages</w:t>
            </w:r>
          </w:p>
        </w:tc>
        <w:tc>
          <w:tcPr>
            <w:tcW w:type="dxa" w:w="7000"/>
          </w:tcPr>
          <w:p>
            <w:r>
              <w:t>2055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9781568364087</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language/ kanji dictionary/ </w:t>
            </w:r>
          </w:p>
        </w:tc>
      </w:tr>
    </w:tbl>
    <w:p>
      <w:pPr>
        <w:pStyle w:val="Heading3"/>
      </w:pPr>
      <w:r>
        <w:t>Résumé :</w:t>
      </w:r>
    </w:p>
    <w:p>
      <w:r>
        <w:t>The Kodansha Kanji Dictionary a revised, expanded edition of Jack Halpern’s groundbreaking New Japanese-English Character Dictionary is the most complete, linguistically accurate, and up-to-date dictionary of its kind. The culmination of more than twenty years of labor some one hundred man-years this authoritative and easy-to-use dictionary has been celebrated the world over by students and teachers of the Japanese language for its wealth of detailed information on the meanings and usages of Sino-Japanese characters.</w:t>
        <w:br/>
        <w:br/>
        <w:br/>
        <w:br/>
        <w:t>One of the unique features that has made this dictionary so popular is the core meaning, a concise keyword that facilitates an instant grasp of the fundamental concept of each kanji. Along with detailed character meanings, the core meaning helps learners decode unfamiliar compound words from the meanings of their components.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