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mbryon chez l'homme et l'anim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al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Institut national de la santé et de la recher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 updat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309- 3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59840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mbryon/ génie géné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une synthèse des connaissances actuelles sur l'embryon humain et animal. Les thèmes abordés - clonage embryonnaire et somatique, transgenèse, thérapie cellulaire, diagnostic génétique pré-implantatoire, développement et évolution, génétique et épigénétique... - donneront aux lecteurs, dans un langage accessible à tous, des éléments de réponse aux questions que font naître la biologie et la médecine d'aujourd'hui. Public : cliniciens, scientifiques, enseignants, biologistes, philosophes, étudi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