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Psychiatrie pédopsychiatrie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Frankhauser, Adeline/ </w:t>
            </w:r>
          </w:p>
        </w:tc>
      </w:tr>
      <w:tr>
        <w:trPr>
          <w:trHeight w:val="567"/>
        </w:trPr>
        <w:tc>
          <w:tcPr>
            <w:tcW w:type="dxa" w:w="3000"/>
          </w:tcPr>
          <w:p>
            <w:r>
              <w:t>Adresse bib.</w:t>
            </w:r>
          </w:p>
        </w:tc>
        <w:tc>
          <w:tcPr>
            <w:tcW w:type="dxa" w:w="7000"/>
          </w:tcPr>
          <w:p>
            <w:r>
              <w:t xml:space="preserve">Vernazobres-Grego/ </w:t>
            </w:r>
          </w:p>
        </w:tc>
      </w:tr>
      <w:tr>
        <w:trPr>
          <w:trHeight w:val="567"/>
        </w:trPr>
        <w:tc>
          <w:tcPr>
            <w:tcW w:type="dxa" w:w="3000"/>
          </w:tcPr>
          <w:p>
            <w:r>
              <w:t>Nombre de Pages</w:t>
            </w:r>
          </w:p>
        </w:tc>
        <w:tc>
          <w:tcPr>
            <w:tcW w:type="dxa" w:w="7000"/>
          </w:tcPr>
          <w:p>
            <w:r>
              <w:t>142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Numéro d'Identification</w:t>
            </w:r>
          </w:p>
        </w:tc>
        <w:tc>
          <w:tcPr>
            <w:tcW w:type="dxa" w:w="7000"/>
          </w:tcPr>
          <w:p>
            <w:r>
              <w:t>9782818305591</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psychiatrie/ pedopsychiatrie/ </w:t>
            </w:r>
          </w:p>
        </w:tc>
      </w:tr>
    </w:tbl>
    <w:p>
      <w:pPr>
        <w:pStyle w:val="Heading3"/>
      </w:pPr>
      <w:r>
        <w:t>Résumé :</w:t>
      </w:r>
    </w:p>
    <w:p>
      <w:r>
        <w:t>La nouvelle collection des "Guides de survie de l'externe" à l'hôpital a été créée pour répondre au SOS pratique de l'étudiant en médecine face aux différentes situations hospitalières. Bien plus qu'un simple anxiolytique de début de stage, chaque ouvragea été conçu afin de répondre aux questions pratiques que vous vous poserez : Loin de vouloir remplacer les traités de médecine qui brillent par leur exhaustivité, ces "Guides de survie de l'externe" auront pour objet d'aller à l'essentiel afin que chaque étudiant en médecine trouve rapidement efficacité, aisance et sérénité lors des stages hospitaliers.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