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Électrotechnique à l'usage des ingénieurs. T1, électricité fondamentale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Fouillé, André/ Lefrand, Édouard/ </w:t>
            </w:r>
          </w:p>
        </w:tc>
      </w:tr>
      <w:tr>
        <w:trPr>
          <w:trHeight w:val="567"/>
        </w:trPr>
        <w:tc>
          <w:tcPr>
            <w:tcW w:type="dxa" w:w="3000"/>
          </w:tcPr>
          <w:p>
            <w:r>
              <w:t>Edition</w:t>
            </w:r>
          </w:p>
        </w:tc>
        <w:tc>
          <w:tcPr>
            <w:tcW w:type="dxa" w:w="7000"/>
          </w:tcPr>
          <w:p>
            <w:r>
              <w:t>8e éd.</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530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électrotechnique/ électricité fondamentale/ </w:t>
            </w:r>
          </w:p>
        </w:tc>
      </w:tr>
    </w:tbl>
    <w:p>
      <w:pPr>
        <w:pStyle w:val="Heading3"/>
      </w:pPr>
      <w:r>
        <w:t>Résumé :</w:t>
      </w:r>
    </w:p>
    <w:p>
      <w:r>
        <w:t>L’ouvrage  Électrotechnique à l’usage des ingénieurs – Tome 1 : électricité fondamentale  a pour objectif de donner aux ingénieurs (et étudiants ingénieurs) les fondements de l’électricité appliquée : les grandeurs fondamentales, les lois élémentaires, l’analyse des circuits électriques (courant continu, courant alternatif), l’électromagnétisme de base, les transformateurs, les machines électriques d’entrée de gamme, etc. Il présente les principes physiques, les définitions, les méthodes d’analyse (par exemple en régime sinusoïdal pour le courant alternatif), les puissances, les rendements, ainsi que l’étude des circuits magnétiques et la conversion d’énergie électrique. Le tout est traité de façon relativement systématique afin de permettre une compréhension solide avant d’aborder des applications plus avancées.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