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Management des risques pour un développement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Michel, Xavier/ Cavaillé,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9782100055210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évaluation du risque/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réflexion pratique autour des notions de risque, de qualité et de développement durable.</w:t>
        <w:br/>
        <w:br/>
        <w:t>Il aborde de manière détaillée, les enjeux, les théories, le contexte juridique, la gestion des systèmes qualité, la gestion de projet</w:t>
        <w:br/>
        <w:br/>
        <w:t>et l'activité, les systèmes et les outils d'analyse et de gestion des risques santé / sécurité au travail, environnement et risques majeurs.</w:t>
        <w:br/>
        <w:br/>
        <w:t>L'ouvrage apporte des éclairages plus approfondis sur les principes de négociation et de médiation, sur la fiabilité organisationnelle,</w:t>
        <w:br/>
        <w:br/>
        <w:t>la gestion des compétences, les risques financiers et ceux liés au système d'exploitation. Cet ouvrage s'adresse aux dirigeants,</w:t>
        <w:br/>
        <w:br/>
        <w:t>cadres et futurs cadres en charge du développement ou de l'amélioration des systèmes de management</w:t>
        <w:br/>
        <w:br/>
        <w:t>pour un développement durable, dans tout secteur d'activité."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