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d'électricité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Fouillé, André/ Naudet,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circuit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