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Configuration IP des routeurs Cisco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Rudenko, Innokenty/ Mamou; Gérard/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381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Collection</w:t>
            </w:r>
          </w:p>
        </w:tc>
        <w:tc>
          <w:tcPr>
            <w:tcW w:type="dxa" w:w="7000"/>
          </w:tcPr>
          <w:p>
            <w:r>
              <w:t>Solutions réseaux(N°:None)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2212092385</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routeur Cisco/ routage IP/ </w:t>
            </w:r>
          </w:p>
        </w:tc>
      </w:tr>
    </w:tbl>
    <w:p>
      <w:pPr>
        <w:pStyle w:val="Heading3"/>
      </w:pPr>
      <w:r>
        <w:t>Résumé :</w:t>
      </w:r>
    </w:p>
    <w:p>
      <w:r>
        <w:t>Cet ouvrage propose une approche pratique de la configuration des routeurs de type Cisco pour mettre en œuvre un réseau IP efficace. Il commence par les bases : architecture IP, adressage, topologie réseau. Il se poursuit par l’application : configuration IP des interfaces sur LAN, WAN, HDLC, Frame Relay ou RNIS. Puis il aborde le routage d’abord statique puis dynamique en détaillant les protocoles comme RIP, IGRP ou OSPF, l’analyse des métriques, l’agrégation de routes et les boucles de routage. L’ouvrage explore également les fonctions avancées que tout administrateur réseau doit maîtriser : filtrage de trafic via ACLs, utilisation de NAT, tolérance de panne via HSRP, routage multicast. Chaque sujet est illustré par des exemples concrets de commandes IOS, des scénarios de configuration et des schémas d’infrastructure. Il s’adresse aux professionnels et étudiants souhaitant traduire la théorie IP en configurations opérationnelles sur routeurs Cisco.</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