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expérimentale et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Bensalem Bendjelloul, Mounira/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173-178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9961001788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segmentation/ morphogenèse/ médecine régénérative/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à tous ceux, étudiants ou enseignants qui s'intéressent à l'analyse des mécanismes de l'embryogenèse. l'auteur essaye de faire la jonction ebtre l'embryologie causale, surtout expérimentale du début du XX e siècle et les données les plus récentes acquises grâce aux progrès de la biologie moléculaire et de la génétique.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