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Benson, Harris/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Boeck-Wesmael/ </w:t>
            </w:r>
          </w:p>
        </w:tc>
      </w:tr>
      <w:tr>
        <w:trPr>
          <w:trHeight w:val="567"/>
        </w:trPr>
        <w:tc>
          <w:tcPr>
            <w:tcW w:type="dxa" w:w="3000"/>
          </w:tcPr>
          <w:p>
            <w:r>
              <w:t>Nombre de Pages</w:t>
            </w:r>
          </w:p>
        </w:tc>
        <w:tc>
          <w:tcPr>
            <w:tcW w:type="dxa" w:w="7000"/>
          </w:tcPr>
          <w:p>
            <w:r>
              <w:t>634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2804145492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lois de Newton/ applications pratiques/ </w:t>
            </w:r>
          </w:p>
        </w:tc>
      </w:tr>
    </w:tbl>
    <w:p>
      <w:pPr>
        <w:pStyle w:val="Heading3"/>
      </w:pPr>
      <w:r>
        <w:t>Résumé :</w:t>
      </w:r>
    </w:p>
    <w:p>
      <w:r>
        <w:t>Cette troisième édition, entièrement revue et corrigée, préserve les caractéristiques qui ont fait la force des précédentes, notamment la clarté, la concision et la cohérence du texte, de même que l'intégration d'éléments d'histoire des sciences, la qualité de la mise en page, la rigueur du code de couleurs utilisé dans les figures et le réalisme de celles-ci. A la fin des chapitres, on trouve plusieurs rubriques de nature pédagogique : un résumé, une liste de termes importants, des séries de questions utiles pour la révision du contenu théorique du chapitre ainsi que des séries d'exercices et de problèmes ; les réponses à tous les exercices et problèmes sont données à la fin de l'ouvrage. Les logiciels de Physique animée intégrée dans le CD-Rom joint à l'ouvrage viennent compléter certaines sections du livre et permettent de visualiser des phénomènes qui sont difficiles à représenter au moyen de figures statiques. Physique I : Mécanique est le premier des trois tomes de la série. On y traite, à la suite d'un chapitre introductif, des éléments suivants : vecteurs, cinématique à une dimension, inertie et mouvement à deux dimensions, dynamique de la particule, travail et énergie, conservation de l'énergie, quantité de mouvement, systèmes de particules, rotation d'un corps rigide autour d'un axe fixe, équilibre statique et moment cinétique, gravitation, solides et fluides, oscillations, température, dilatation thermique et loi des gaz parfaits, premier principe de la thermodynamique ique, théorie cinétique, entropie et deuxième principe de la thermodynamique.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