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des polluants dans les hydrosystèmes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Coz, Christian Le./ Tassin, Bruno/ Thevenot,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l'Ecole nationale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2859782559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trois grands thèmes : la production et le transfert des polluants dans les bassins versants ruraux et urbains ainsi que l'utilisation de la modélisation comme outil de gestion.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