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sauvegarde de l'architecture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Vanlaethem, France/ Therrien, Marie-Josée/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9782760534674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moderne/ </w:t>
            </w:r>
          </w:p>
        </w:tc>
      </w:tr>
    </w:tbl>
    <w:p>
      <w:pPr>
        <w:pStyle w:val="Heading3"/>
      </w:pPr>
      <w:r>
        <w:t>Résumé :</w:t>
      </w:r>
    </w:p>
    <w:p>
      <w:r>
        <w:t>L’avenir du patrimoine moderne est incertain, les ensembles urbains ordinaires du milieu du XXe siècle étant souvent méprisés, voire maltraités. Conviant une trentaine d’experts, cet ouvrage propose un bilan en matière de documentation, de protection, de conservation et de mise en valeur de l’architecture novatrice du XXe siècle au Québec, au Canada et ailleurs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