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Déchets et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Régent, Alain/ Bigot,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129-131. Index</w:t>
            </w:r>
          </w:p>
        </w:tc>
      </w:tr>
      <w:tr>
        <w:trPr>
          <w:trHeight w:val="567"/>
        </w:trPr>
        <w:tc>
          <w:tcPr>
            <w:tcW w:type="dxa" w:w="3000"/>
          </w:tcPr>
          <w:p>
            <w:r>
              <w:t>Numéro d'Identification</w:t>
            </w:r>
          </w:p>
        </w:tc>
        <w:tc>
          <w:tcPr>
            <w:tcW w:type="dxa" w:w="7000"/>
          </w:tcPr>
          <w:p>
            <w:r>
              <w:t>2100079220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pollution/ </w:t>
            </w:r>
          </w:p>
        </w:tc>
      </w:tr>
    </w:tbl>
    <w:p>
      <w:pPr>
        <w:pStyle w:val="Heading3"/>
      </w:pPr>
      <w:r>
        <w:t>Résumé :</w:t>
      </w:r>
    </w:p>
    <w:p>
      <w:r>
        <w:t>Avec l'accroissement spectaculaire de la population mondiale et de ses besoins, les activités humaines pèsent d'un poids de plus en plus lourd sur notre planète. Protéger l'environnement aujourd'hui, c'est sauver la Terre de demain. Ce livre nous permet de réfléchir à tous les niveaux, de l'exploitation des ressources naturelles au traitement des déchets. " Solidement documenté, accessible au plus grand nombre tout en contenant des descriptions techniques qui permettent de réellement comprendre les enjeux scientifiques, techniques, industriels, économiques et sociaux, cet ouvrage vient en temps et en heure pour que chacun puisse se forger une opinion sur ce qu'il est souhaitable d'entreprendre à son propre niveau comme à celui de notre pays ou de notre planète.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