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Qualité des réseaux électriques et efficacité énergétique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Félice, Éric/ Révilla, Philippe/ </w:t>
            </w:r>
          </w:p>
        </w:tc>
      </w:tr>
      <w:tr>
        <w:trPr>
          <w:trHeight w:val="567"/>
        </w:trPr>
        <w:tc>
          <w:tcPr>
            <w:tcW w:type="dxa" w:w="3000"/>
          </w:tcPr>
          <w:p>
            <w:r>
              <w:t>Adresse bib.</w:t>
            </w:r>
          </w:p>
        </w:tc>
        <w:tc>
          <w:tcPr>
            <w:tcW w:type="dxa" w:w="7000"/>
          </w:tcPr>
          <w:p>
            <w:r>
              <w:t xml:space="preserve">L'usine nouvelle/ Dunod/ </w:t>
            </w:r>
          </w:p>
        </w:tc>
      </w:tr>
      <w:tr>
        <w:trPr>
          <w:trHeight w:val="567"/>
        </w:trPr>
        <w:tc>
          <w:tcPr>
            <w:tcW w:type="dxa" w:w="3000"/>
          </w:tcPr>
          <w:p>
            <w:r>
              <w:t>Nombre de Pages</w:t>
            </w:r>
          </w:p>
        </w:tc>
        <w:tc>
          <w:tcPr>
            <w:tcW w:type="dxa" w:w="7000"/>
          </w:tcPr>
          <w:p>
            <w:r>
              <w:t>197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Technique et ingénierie. Série EEA(N°:None)</w:t>
            </w:r>
          </w:p>
        </w:tc>
      </w:tr>
      <w:tr>
        <w:trPr>
          <w:trHeight w:val="567"/>
        </w:trPr>
        <w:tc>
          <w:tcPr>
            <w:tcW w:type="dxa" w:w="3000"/>
          </w:tcPr>
          <w:p>
            <w:r>
              <w:t>Notes Générales</w:t>
            </w:r>
          </w:p>
        </w:tc>
        <w:tc>
          <w:tcPr>
            <w:tcW w:type="dxa" w:w="7000"/>
          </w:tcPr>
          <w:p>
            <w:r>
              <w:t>Index p.p. 195-198</w:t>
            </w:r>
          </w:p>
        </w:tc>
      </w:tr>
      <w:tr>
        <w:trPr>
          <w:trHeight w:val="567"/>
        </w:trPr>
        <w:tc>
          <w:tcPr>
            <w:tcW w:type="dxa" w:w="3000"/>
          </w:tcPr>
          <w:p>
            <w:r>
              <w:t>Numéro d'Identification</w:t>
            </w:r>
          </w:p>
        </w:tc>
        <w:tc>
          <w:tcPr>
            <w:tcW w:type="dxa" w:w="7000"/>
          </w:tcPr>
          <w:p>
            <w:r>
              <w:t>9782100515912</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qualité de l'énergie électrique/ efficacité énergétique/ </w:t>
            </w:r>
          </w:p>
        </w:tc>
      </w:tr>
    </w:tbl>
    <w:p>
      <w:pPr>
        <w:pStyle w:val="Heading3"/>
      </w:pPr>
      <w:r>
        <w:t>Résumé :</w:t>
      </w:r>
    </w:p>
    <w:p>
      <w:r>
        <w:t>Cet ouvrage s'adresse aux techniciens de l'industrie, dans le cadre de la maintenance et de l'exploitation des réseaux électriques, aux responsables de sites et aux directeurs d'unité de production, ainsi qu'aux gestionnaires de réseaux.</w:t>
        <w:br/>
        <w:br/>
        <w:t>il a pour objectif de proposer au lecteur une démarche de quantification, d'analyse et d'optimisation des installations électriques, démarche qui s'intègre aujourd'hui dans le contexte de l'"efficacité énergétique" :</w:t>
        <w:br/>
        <w:br/>
        <w:t>•les premiers chapitres permettent d'entrer dans le détail des notions de charges déformantes et de pollution harmonique. les effets néfastes de cette pollution sont décrits ainsi que les méthodes pour en déterminer les causes.</w:t>
        <w:br/>
        <w:br/>
        <w:t>•le quatrième chapitre porte sur les normes et les contrats qui ont trait à la qualité des réseaux. les techniques de filtrage sont ensuite décrites en détail.</w:t>
        <w:br/>
        <w:br/>
        <w:t>•les méthodes et les outils de mesure, ainsi que l'analyse des données font l'objet du sixième chapitre.</w:t>
        <w:br/>
        <w:br/>
        <w:t>•</w:t>
        <w:tab/>
        <w:t>le septième chapitre permettra d'établir un diagnostic d'analyse de la qualité d'un réseau.</w:t>
        <w:br/>
        <w:br/>
        <w:t>•enfin le dernier chapitre apporte les informations nécessaires pour l'application d'une démarche d'efficacité énergétique au service des réseaux électriques.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