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Pédogenèse et classification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Souchier, Bernard/ Duchaufour,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noir et en coul. :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2225796734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premier tome du traité de pédologie dirigé par Philippe Duchaufour, présente les **bases scientifiques de la formation et de la classification des sols**.Il constitue une synthèse complète des **mécanismes de la pédogenèse** (formation et évolution des sols) et des **principes de leur classification** selon les critères morphologiques, physico-chimiques et biologiques.L’ouvrage décrit les **facteurs du milieu** (climat, roche mère, topographie, végétation, temps et activité humaine) qui contrôlent la genèse des sols, puis analyse les **processus fondamentaux** : altération des minéraux, formation d’horizons, migration et fixation des éléments, dynamique de la matière organique et évolution structurale.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