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généraux des convertisseurs directs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Bonnefille, Robert/ Robert, Jack/ Aigrain,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convertisseurs d'énergie,/ Hacheur/ </w:t>
            </w:r>
          </w:p>
        </w:tc>
      </w:tr>
    </w:tbl>
    <w:p>
      <w:pPr>
        <w:pStyle w:val="Heading3"/>
      </w:pPr>
      <w:r>
        <w:t>Résumé :</w:t>
      </w:r>
    </w:p>
    <w:p>
      <w:r>
        <w:t>Le titre "Principes généraux des convertisseurs directs d'énergie" décrit un ouvrage de référence sur l'électrotechnique, spécifiquement pour un niveau de maîtrise en génie électrique et électronique (E.E.A.). Il s'agit du tome ou chapitre "C 3" de cette collection, couvrant les principes fondamentaux des convertisseurs directs d'énergie, et a été rédigé par Robert Bonnefille et Jack Robert.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