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méthodologie de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Mesbah/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9789961012611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Organisation/ </w:t>
            </w:r>
          </w:p>
        </w:tc>
      </w:tr>
    </w:tbl>
    <w:p>
      <w:pPr>
        <w:pStyle w:val="Heading3"/>
      </w:pPr>
      <w:r>
        <w:t>Résumé :</w:t>
      </w:r>
    </w:p>
    <w:p>
      <w:r>
        <w:t>La communication scientifique est l’outil principal de l’étudiant et du chercheur .comme ces derniers se trouvent aujourd’hui  sur informés, l’ouvrage ‘méthodologie de travail ‘consacré aux méthodes d’organisation du travail, de lecture d’un document, de la sélection des notes, à la recherche documentaire et à la rédaction, répond parfaitement à leurs attentes.</w:t>
        <w:br/>
        <w:br/>
        <w:t>C’est parce que l’étudiant maîtrise mal les règles de la méthodologie de travail qu’il se retrouve alors accablé. Il est dérouté lorsque écrit, il panique lorsque parle. Il est embarrassé et se pose toujours des questions : Comment se documenter ? Comment prendre des notes ? Comment bien rédiger ? Comment exposer, expliquer et convaincre ? Ainsi, les règles de la communication en générale doivent être correctement maîtrisées aussi bien par l’étudiant durant le premier et deuxième cycle que par les chercheurs pendant et après le 3è cycle. C’est ainsi que l’ouvrage de la méthodologie de travail, guide conçu spécialement aux étudiants et aux chercheurs en général et à ceux du LMD en particulier, propose les règles essentielles qui semblent pouvoir les aider : A être efficace dans la prise de notes.</w:t>
        <w:br/>
        <w:br/>
        <w:t>*A bien consulter les références bibliographiques.</w:t>
        <w:br/>
        <w:br/>
        <w:t>*A mieux écrire les rapports, comptes rendus et mémoires.</w:t>
        <w:br/>
        <w:br/>
        <w:t>*A bien insulter et à bien présenter oralement un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