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traditionnelles de conservation de l'eau et des sols en Afrique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Reij, Chris/ Scoones, Ian/ Toulmin, Camilla/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Karthala/ CDCS/ CTA/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Economie et développement(N°:None)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Bibliogr. p.p.  229-339.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 des ressources en eau/ agriculture/ </w:t>
            </w:r>
          </w:p>
        </w:tc>
      </w:tr>
    </w:tbl>
    <w:p>
      <w:pPr>
        <w:pStyle w:val="Heading3"/>
      </w:pPr>
      <w:r>
        <w:t>Résumé :</w:t>
      </w:r>
    </w:p>
    <w:p>
      <w:r>
        <w:t>Lérosion des sols est souvent perçue comme un défi majeur en Afrique subsaharienne. Au cours des dernières décennies, les organisations de développement ont fait dimportants investissements dans les mesures de conservation de leau et des sols, dans le but denrayer la dégradation de lenvironnement. Loin dêtre un reflet de lopinion des experts occidentaux, ce livre est le résultat de recherches faites par 30 équipes de chercheurs africains au service duniversités, de ministères et dONG qui ont redécouvert le savoir-faire traditionnel des paysans à travers tout le continent. La plupart des études de cas évoquées ici ont été faites dans les régions arides et semi-arides dAfrique. En coédition avec le CDCS et le CTA.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