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aménagement des eaux marines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Barnabé, Gilbert/ </w:t>
            </w:r>
          </w:p>
        </w:tc>
      </w:tr>
      <w:tr>
        <w:trPr>
          <w:trHeight w:val="567"/>
        </w:trPr>
        <w:tc>
          <w:tcPr>
            <w:tcW w:type="dxa" w:w="3000"/>
          </w:tcPr>
          <w:p>
            <w:r>
              <w:t>Adresse bib.</w:t>
            </w:r>
          </w:p>
        </w:tc>
        <w:tc>
          <w:tcPr>
            <w:tcW w:type="dxa" w:w="7000"/>
          </w:tcPr>
          <w:p>
            <w:r>
              <w:t xml:space="preserve">Lavoisier Tec &amp; doc/ </w:t>
            </w:r>
          </w:p>
        </w:tc>
      </w:tr>
      <w:tr>
        <w:trPr>
          <w:trHeight w:val="567"/>
        </w:trPr>
        <w:tc>
          <w:tcPr>
            <w:tcW w:type="dxa" w:w="3000"/>
          </w:tcPr>
          <w:p>
            <w:r>
              <w:t>Nombre de Pages</w:t>
            </w:r>
          </w:p>
        </w:tc>
        <w:tc>
          <w:tcPr>
            <w:tcW w:type="dxa" w:w="7000"/>
          </w:tcPr>
          <w:p>
            <w:r>
              <w:t>XIV-473 p.</w:t>
            </w:r>
          </w:p>
        </w:tc>
      </w:tr>
      <w:tr>
        <w:trPr>
          <w:trHeight w:val="567"/>
        </w:trPr>
        <w:tc>
          <w:tcPr>
            <w:tcW w:type="dxa" w:w="3000"/>
          </w:tcPr>
          <w:p>
            <w:r>
              <w:t>Illustration</w:t>
            </w:r>
          </w:p>
        </w:tc>
        <w:tc>
          <w:tcPr>
            <w:tcW w:type="dxa" w:w="7000"/>
          </w:tcPr>
          <w:p>
            <w:r>
              <w:t>ill., couv. ill. .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9782743021665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marine/ </w:t>
            </w:r>
          </w:p>
        </w:tc>
      </w:tr>
    </w:tbl>
    <w:p>
      <w:pPr>
        <w:pStyle w:val="Heading3"/>
      </w:pPr>
      <w:r>
        <w:t>Résumé :</w:t>
      </w:r>
    </w:p>
    <w:p>
      <w:r>
        <w:t>L'étude des écosystèmes marins est devenue une thématique de recherche majeure pourtant, malgré la profusion des données, il est difficile de se faire une idée précise sur l'état des océans et des mers, leur fonctionnement, leur rôle et leur devenir. C'est l'objectif de cet ouvrage de synthèse pluridisciplinaire, qui expose le fonctionnement des écosystèmes marins, les interactions que l'humanité entretient avec eux et l'incroyable potentiel des océans pour notre futur.</w:t>
        <w:br/>
        <w:br/>
        <w:t>Il s'articule autour de cinq parties qui développent successivement : - les interactions entre océanographie physique, écologie et biologie marine ; - les rapports entre l'Homme et les eaux marines (habitat, loisirs, tourisme, pollution, pêche, aquaculture) ; - la multiplicité des interventions réalisées par l'Homme dans les eaux côtières pour les conserver ou les aménager ; - les outils actuels capables de s'intégrer au fonctionnement des océans et des mers (récifs artificiels, dispositifs de concentration de poissons, écloseries, cultures d'algues, mollusques filtreurs...) ; - le fort potentiel des océans pour la production de ressources vivantes, l'élimination des pollutions et la régulation du climat, et des propositions pour "vivre en mer"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