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analogique. T3, Systèmes asservis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Ferrer, Christian/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Comprendre et appliquer(N°:None)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2225845581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asservis/ contour d'amplitude/ </w:t>
            </w:r>
          </w:p>
        </w:tc>
      </w:tr>
    </w:tbl>
    <w:p>
      <w:pPr>
        <w:pStyle w:val="Heading3"/>
      </w:pPr>
      <w:r>
        <w:t>Résumé :</w:t>
      </w:r>
    </w:p>
    <w:p>
      <w:r>
        <w:t>Le tome 3 d’Électronique analogique : Systèmes asservis linéaires présente les principes fondamentaux de l’asservissement et du contrôle des systèmes électroniques linéaires. Il aborde la modélisation des systèmes, les fonctions de transfert, l’analyse fréquentielle et temporelle, ainsi que la stabilité et la précision des boucles de régulation. L’ouvrage met l’accent sur les méthodes de correction et de compensation, tout en proposant des exemples pratiques de montages électroniques asservis utilisés dans la régulation automatique et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