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des lasers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Baur, Dirk R./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d'électronique(N°:None)</w:t>
            </w:r>
          </w:p>
        </w:tc>
      </w:tr>
      <w:tr>
        <w:trPr>
          <w:trHeight w:val="567"/>
        </w:trPr>
        <w:tc>
          <w:tcPr>
            <w:tcW w:type="dxa" w:w="3000"/>
          </w:tcPr>
          <w:p>
            <w:r>
              <w:t>Notes Générales</w:t>
            </w:r>
          </w:p>
        </w:tc>
        <w:tc>
          <w:tcPr>
            <w:tcW w:type="dxa" w:w="7000"/>
          </w:tcPr>
          <w:p>
            <w:r>
              <w:t>Index p.p. 206-215</w:t>
            </w:r>
          </w:p>
        </w:tc>
      </w:tr>
      <w:tr>
        <w:trPr>
          <w:trHeight w:val="567"/>
        </w:trPr>
        <w:tc>
          <w:tcPr>
            <w:tcW w:type="dxa" w:w="3000"/>
          </w:tcPr>
          <w:p>
            <w:r>
              <w:t>Numéro d'Identification</w:t>
            </w:r>
          </w:p>
        </w:tc>
        <w:tc>
          <w:tcPr>
            <w:tcW w:type="dxa" w:w="7000"/>
          </w:tcPr>
          <w:p>
            <w:r>
              <w:t>286661078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optique expérimentale/ Faisceau laser/ </w:t>
            </w:r>
          </w:p>
        </w:tc>
      </w:tr>
    </w:tbl>
    <w:p>
      <w:pPr>
        <w:pStyle w:val="Heading3"/>
      </w:pPr>
      <w:r>
        <w:t>Résumé :</w:t>
      </w:r>
    </w:p>
    <w:p>
      <w:r>
        <w:t xml:space="preserve">Dans les années 60, quand ian fleming et son james bond terrifiaient leur époque (consentante) avec leur mystérieux laser, personne n'aurait osé affirmer que deux ou trois décennies suffiraient pour banaliser cette arme de science-fiction. aujourd'hui, lecteurs de cd et imprimantes laser sont deux superbes applications de cette technique désormais aussi ordinaire que mal comprise et mal connue de la plupart de ses utilisateurs. curieusement d'ailleurs, cette banalisation n'a pas gommé entièrement les réticences anxieuses que suscite encore souvent la seule évocation du mot laser. l'ouvrage pratique des lasers, destiné aux amateurs attirés par cette technique fascinante, s'emploie à dissiper les malentendus. </w:t>
        <w:br/>
        <w:br/>
        <w:t>une première partie cherche à répondre aux questions : comment ça fonctionne et pourquoi ? tandis que la deuxième partie montre comment s'y prendre pour s'y mettre soi-même et expérimenter. l'auteur présente donc d'abord les différents types de lasers, les modes, les longueurs d'ondes, les fréquences etc, à la lumière de nombreux exemples et d'applications pratiques. puis, après avoir complété ces bases par quelques considérations sur des sujets connexes, il passe aux projets à réaliser soi-même, avec la description de circuits complets : sismographe, système d'alarme, télémètre, récepteur optique, compteur d'impulsions...</w:t>
        <w:br/>
        <w:br/>
        <w:t>les composants utilisés sont universels. quelques composants supplémentaires pour l'interfaçage permettent d'en élargir les champs d'application. la longue expérience pratique de l'auteur est mise ici entièrement au service du lecteur.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