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Séparation et analyse des biomolécules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Sine,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2729817298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biomolécules/ séparation biomolécule/ </w:t>
            </w:r>
          </w:p>
        </w:tc>
      </w:tr>
    </w:tbl>
    <w:p>
      <w:pPr>
        <w:pStyle w:val="Heading3"/>
      </w:pPr>
      <w:r>
        <w:t>Résumé :</w:t>
      </w:r>
    </w:p>
    <w:p>
      <w:r>
        <w:t>L'ouvrage comble une lacune dans l'édition francophone en développant et analysant les différentes techniques mises en œuvre dans les laboratoires traitant les macromolécules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