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Guignard, Jean-Louis/ Potier,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210004527X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végétale/ biochimie/ </w:t>
            </w:r>
          </w:p>
        </w:tc>
      </w:tr>
    </w:tbl>
    <w:p>
      <w:pPr>
        <w:pStyle w:val="Heading3"/>
      </w:pPr>
      <w:r>
        <w:t>Résumé :</w:t>
      </w:r>
    </w:p>
    <w:p>
      <w:r>
        <w:t>Cet ouvrage, qui fait la synthèse de données issues de la physiologie, de la biologie cellulaire et de la chimie biologique, s'adresse en priorité aux étudiants du premier cycle (DEUG SV et pharmacie). Il intéressera également les élèves des écoles d'agronomie et les candidats aux concours (CAPES et agrégation). Le livre traite de ce qui, dans le métabolisme, appartient de façon spécifique aux végétaux, c'est-à-dire la capacité de fabriquer leur biomasse à partir d'eau, d'éléments minéraux et de lumière. Les processus de synthèse et de dégradation des molécules complexes les plus répandues (cellulose, lignine, flavonoïdes, caroténoïdes...) sont ainsi décrits et illustrés par de très nombreux exemples. Un regard particulier est porté sur les milliers de métabolites secondaires, outils de la coévolution des plantes avec les autres êtres vivants. Dans cette nouvelle édition entièrement revue, une quatrième partie a été ajoutée, consacrée à la biochimie de la croissance et du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