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Variational principles and the numerical solution of scattering problems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 adhan/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Wiley-Interscience/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309-318. Index p.p. 319323.</w:t>
            </w:r>
          </w:p>
        </w:tc>
      </w:tr>
      <w:tr>
        <w:trPr>
          <w:trHeight w:val="567"/>
        </w:trPr>
        <w:tc>
          <w:tcPr>
            <w:tcW w:type="dxa" w:w="3000"/>
          </w:tcPr>
          <w:p>
            <w:r>
              <w:t>Numéro d'Identification</w:t>
            </w:r>
          </w:p>
        </w:tc>
        <w:tc>
          <w:tcPr>
            <w:tcW w:type="dxa" w:w="7000"/>
          </w:tcPr>
          <w:p>
            <w:r>
              <w:t>0471181935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principes variationnels/ Scattering/ </w:t>
            </w:r>
          </w:p>
        </w:tc>
      </w:tr>
    </w:tbl>
    <w:p>
      <w:pPr>
        <w:pStyle w:val="Heading3"/>
      </w:pPr>
      <w:r>
        <w:t>Résumé :</w:t>
      </w:r>
    </w:p>
    <w:p>
      <w:r>
        <w:t>Le premier traitement cohérent du sujet depuis près de deux décennies - une ressource de travail importante pour les chercheurs et un texte de niveau supérieur Principes variationnels et la solution numérique des problèmes de dispersion est conçu pour servir à la fois de guide professionnel et de texte autonome de niveau diplômé. Écriture à un niveau accessible aux étudiants ayant une connaissance de la mécanique quantique de base, Dr. Sadhan K. Adhikari traite la plupart des principales méthodes numériques pour résoudre les problèmes de diffusion. Bien que l'accent soit mis sur les méthodes variationnelles, le Dr Adhikari discute également d'importantes méthodes non variationnelles et de leurs applications à des problèmes réalistes en physique moléculaire, atomique et nucléaire. La première partie du livre présente les principaux principes variationnels et les méthodes numériques de dispersion, en utilisant un style pédagogique approprié aux cours de fin d'année. Les parties restantes, particulièrement utiles pour les chercheurs intéressés à effectuer des calculs de dispersion, incluent : Applications des principes variationnels dans des problèmes multicanaux réalistes. Applications numériques des méthodes décrites à des problèmes de diffusion réalistes. Examens à jour des calculs récents de diffusion de référence Les principes de variation et la solution numérique des problèmes de dispersion sont une référence de travail importante pour les physiciens impliqués dans la dispersion problèmes ainsi que l'obtention du diplôme a mangé des étudiants en physique nucléaire, atomique et moléculaire. Il permet d'économiser des heures de recherche dans la littérature mondiale sur le sujet et fournit une connexion directe avec les approches numériques contemporaines pour résoudre les problèmes de diffusion.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