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War without mercy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Dower, John W./ </w:t>
            </w:r>
          </w:p>
        </w:tc>
      </w:tr>
      <w:tr>
        <w:trPr>
          <w:trHeight w:val="567"/>
        </w:trPr>
        <w:tc>
          <w:tcPr>
            <w:tcW w:type="dxa" w:w="3000"/>
          </w:tcPr>
          <w:p>
            <w:r>
              <w:t>Adresse bib.</w:t>
            </w:r>
          </w:p>
        </w:tc>
        <w:tc>
          <w:tcPr>
            <w:tcW w:type="dxa" w:w="7000"/>
          </w:tcPr>
          <w:p>
            <w:r>
              <w:t xml:space="preserve">War without Mercy/ </w:t>
            </w:r>
          </w:p>
        </w:tc>
      </w:tr>
      <w:tr>
        <w:trPr>
          <w:trHeight w:val="567"/>
        </w:trPr>
        <w:tc>
          <w:tcPr>
            <w:tcW w:type="dxa" w:w="3000"/>
          </w:tcPr>
          <w:p>
            <w:r>
              <w:t>Nombre de Pages</w:t>
            </w:r>
          </w:p>
        </w:tc>
        <w:tc>
          <w:tcPr>
            <w:tcW w:type="dxa" w:w="7000"/>
          </w:tcPr>
          <w:p>
            <w:r>
              <w:t>399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9780394751726</w:t>
            </w:r>
          </w:p>
        </w:tc>
      </w:tr>
      <w:tr>
        <w:trPr>
          <w:trHeight w:val="567"/>
        </w:trPr>
        <w:tc>
          <w:tcPr>
            <w:tcW w:type="dxa" w:w="3000"/>
          </w:tcPr>
          <w:p>
            <w:r>
              <w:t>Thème</w:t>
            </w:r>
          </w:p>
        </w:tc>
        <w:tc>
          <w:tcPr>
            <w:tcW w:type="dxa" w:w="7000"/>
          </w:tcPr>
          <w:p>
            <w:r>
              <w:t>Histoire militaire de la Guerre mondiale de 1939-1945</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pacific war/ war ideology/ </w:t>
            </w:r>
          </w:p>
        </w:tc>
      </w:tr>
    </w:tbl>
    <w:p>
      <w:pPr>
        <w:pStyle w:val="Heading3"/>
      </w:pPr>
      <w:r>
        <w:t>Résumé :</w:t>
      </w:r>
    </w:p>
    <w:p>
      <w:r>
        <w:t>In this monumental history, Professor John Dower reveals a hidden, explosive dimension of the Pacific War—race—while writing what John Toland has called “a landmark book ... a powerful, moving, and evenhanded history that is sorely needed in both America and Japan.”</w:t>
        <w:br/>
        <w:br/>
        <w:t xml:space="preserve"> </w:t>
        <w:br/>
        <w:br/>
        <w:t>Drawing on American and Japanese songs, slogans, cartoons, propaganda films, secret reports, and a wealth of other documents of the time, Dower opens up a whole new way of looking at that bitter struggle of four and a half decades ago and its ramifications in our lives today. As Edwin O. Reischauer, former ambassador to Japan, has pointed out, this book offers “a lesson that the postwar generations need most ... with eloquence, crushing detail, and power.”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