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mécatroniques embarqués.V2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Hami, Abdelkhalak/ Pougnet, Philippe/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mécanique et mécanique des solides(N°:None)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9781784050597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mécatronique/ système embarqué/ </w:t>
            </w:r>
          </w:p>
        </w:tc>
      </w:tr>
    </w:tbl>
    <w:p>
      <w:pPr>
        <w:pStyle w:val="Heading3"/>
      </w:pPr>
      <w:r>
        <w:t>Résumé :</w:t>
      </w:r>
    </w:p>
    <w:p>
      <w:r>
        <w:t>Le livre Les systèmes mécatroniques embarqués. V2 : Analyse des causes de défaillances, modélisation, simulation et optimisation Abdelkader El Hami et Philippe Pougnet (2015) traite de la fiabilité et de la performance des systèmes mécatroniques embarqués, en abordant les méthodes d’analyse et de prévention des défaillances dès la phase de conception. Il s’inscrit dans une démarche d’ingénierie intégrée où la mécanique, l’électronique et l’informatique interagissent fortement. L’ouvrage met l’accent sur l’identification et la modélisation des causes de défaillances des composants soumis à des conditions sévères (vibrations, température, humidité), notamment à travers des essais accélérés permettant de simuler le vieillissement des matériaux. Les auteurs présentent ensuite des approches avancées de modélisation Multi-physique (électro-thermos-mécanique) et de simulation numérique, permettant de prédire le comportement des systèmes et d’évaluer leur durée de vie. Une part importante du livre est consacrée à la création de métamodèles, outils simplifiés issus des modèles complexes, facilitant les calculs rapides et les études d’optimisation. Ces métamodè les servent à développer des méthodes d’optimisation fiabiliste, intégrant l’incertitude et les contraintes physiques dans la conception de systèmes robustes. Les auteurs illustrent ces concepts à travers des cas pratiques, tels que l’étude de transistors soumis à vieillissement, l’analyse des défauts dans les interconnexions électroniques ou la conception d’amplificateurs de puissance à haut rendement. Dans sa deuxième édition, l’ouvrage inclut des chapitres nouveaux sur la brasure et la fiabilité des boîtiers de composants électroniques, soulignant l’importance des assemblages et des matériaux dans la durée de vie des systèmes. En somme, ce volume constitue une référence pour les ingénieurs et chercheurs souhaitant maîtriser les méthodes modernes de fiabilité, modélisation et optimisation appliquées aux systèmes embarqués. Il combine rigueur scientifique, application industrielle et vision systémique, en proposant une approche complète pour concevoir des dispositifs mécatroniques à la fois performants, sûrs et durables.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