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Roland, Jean-Claude/ Szöllösi, Annette/ Szöllösi, Daniel/ Szöllösi, Daniel/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2100056697</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bl>
    <w:p>
      <w:pPr>
        <w:pStyle w:val="Heading3"/>
      </w:pPr>
      <w:r>
        <w:t>Résumé :</w:t>
      </w:r>
    </w:p>
    <w:p>
      <w:r>
        <w:t>Cet atlas présente des photographies couvrant l'ensemble des activités cellulaires, réalisées en microscopies électronique et photonique. Des schémas interprétatifs accompagnent les illustrations et mettent en évidence leurs structures caractéristiques. Les données morphologiques sont assorties de commentaires sur les fonctions et les processus cellulaires fondamentaux, ainsi que de brefs rappels sur les concepts de base de la biologie cellulaire et moléculaire. Cette cinquième édition entièrement revue et augmentée tient compte des dernières avancées scientifiques et techniques dans ces disciplines tout en restant accessible à des non-spécialistes.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