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 structures, fonctions de base, principales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Seguier, Guy/ Bausière, Robert/ Labrique, Francis/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2100485008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puissance/ manuels d'enseignement supérieur/ </w:t>
            </w:r>
          </w:p>
        </w:tc>
      </w:tr>
    </w:tbl>
    <w:p>
      <w:pPr>
        <w:pStyle w:val="Heading3"/>
      </w:pPr>
      <w:r>
        <w:t>Résumé :</w:t>
      </w:r>
    </w:p>
    <w:p>
      <w:r>
        <w:t>L'électronique de puissance est la branche du génie électrique qui traite des modifications de la présentation de l'énergie électrique à l'aide de semiconducteurs fonctionnant en commutation. La première édition de cet ouvrage fut un événement car elle est considérée comme l'acte de naissance de l'électronique de puissance en tant que discipline à part entière. Le vocabulaire, les méthodes de calcul et de raisonnement, les principaux types de conversion y étaient définis. Depuis, l'électronique de puissance a connu un essor et une évolution considérables en raison de l'extension du domaine des applications, de l'apparition de nouveaux composants et de l'utilisation de l'informatique pour réaliser des commandes de plus en plus sophistiquées. Régulièrement mis à jour au cours des éditions successives, cet ouvrage essentiellement consacré à l'étude des structures des convertisseurs et à leurs applications industrielles a formé des générations d'étudiants en électronique. Ce cours, après des rappels sur les composants et sur les signaux, présente les quatre fonctions de base de l'électronique de puissance : les hacheurs, les onduleurs, les redresseurs, les gradateurs. Un chapitre est consacré également aux variateurs électroniques de vitesse. Cette huitième édition entièrement restructurée offre un plan adapté à la conception actuelle de l'enseignement de l'électronique de puissance tout en introduisant de nouvelles applications. Cet ouvrage de référence s'adresse plus particulièrement aux étudiants des 2e cycle/Master en génie électrique et aux élèves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