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et technologie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Zanella, Paolo/ Ligier, Yves/ Marti Briki, Catherine/ Baujard, Olivier/ Sandru, Constantin/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587-592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2100493671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harvard/ gestion de la memoire/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riche en informations qui combine théorie et exemples pratiques. Il est conçu pour aider les lecteurs à développer une compréhension claire des concepts fondamentaux de l’architecture des ordinateurs et à appliquer ces connaissances dans le cadre de travaux pratiques et d’études de cas. L’ouvrage est particulièrement adapté aux étudiants en informatique et en ingénierie, ainsi qu’aux professionnels souhaitant se tenir à jour sur les évolutions technologiques dans le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