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Cau, Pierre/ Seïte, Raymond/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2729811389</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w:t>
            </w:r>
          </w:p>
        </w:tc>
      </w:tr>
    </w:tbl>
    <w:p>
      <w:pPr>
        <w:pStyle w:val="Heading3"/>
      </w:pPr>
      <w:r>
        <w:t>Résumé :</w:t>
      </w:r>
    </w:p>
    <w:p>
      <w:r>
        <w:t>Ce cours présente en treize chapitres les bases de Biologie Cellulaire, en commençant par un exposé de la Théorie Cellulaire, une présentation résumée et analytique des notions de base de la Chimie cellulaire, un exposé des principales Méthodes d'étude qui sont le point de départ du progrès des connaissances dans le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