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écologique des arbustes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Jullien, Élisabeth/ Jérôme Jullien/ Soltner,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jardin écologique(N°:None)</w:t>
            </w:r>
          </w:p>
        </w:tc>
      </w:tr>
      <w:tr>
        <w:trPr>
          <w:trHeight w:val="567"/>
        </w:trPr>
        <w:tc>
          <w:tcPr>
            <w:tcW w:type="dxa" w:w="3000"/>
          </w:tcPr>
          <w:p>
            <w:r>
              <w:t>Numéro d'Identification</w:t>
            </w:r>
          </w:p>
        </w:tc>
        <w:tc>
          <w:tcPr>
            <w:tcW w:type="dxa" w:w="7000"/>
          </w:tcPr>
          <w:p>
            <w:r>
              <w:t>97886985075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bl>
    <w:p>
      <w:pPr>
        <w:pStyle w:val="Heading3"/>
      </w:pPr>
      <w:r>
        <w:t>Résumé :</w:t>
      </w:r>
    </w:p>
    <w:p>
      <w:r>
        <w:t>Ce guide est un ouvrage de référence destiné aux professionnels du jardinage, de l’horticulture, aux paysagistes, aux gestionnaires d’espaces verts, aux étudiants, mais aussi aux amateurs éclairés. Il rassemble l’expérience terrain et la recherche scientifique pour proposer une approche écologique de la culture, de l’entretien et de la protection des arbustes. Les principes suivants ressortent :</w:t>
        <w:br/>
        <w:br/>
        <w:t>* Chaque arbuste (122 genres) est décrit dans une fiche très complète, qui présente ses exigences culturales (type de sol, exposition, climat, époque de plantation, arrosage, nutrition,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