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physiologie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Calais, André/ Perrin, Jean-François/ Plas, Christian/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439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2704007489</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Physiologie humaine/ </w:t>
            </w:r>
          </w:p>
        </w:tc>
      </w:tr>
    </w:tbl>
    <w:p>
      <w:pPr>
        <w:pStyle w:val="Heading3"/>
      </w:pPr>
      <w:r>
        <w:t>Résumé :</w:t>
      </w:r>
    </w:p>
    <w:p>
      <w:r>
        <w:t>Le Précis de physiologie  présente de façon synthétique et structurée les grandes fonctions de l’organisme humain (nerveuse, musculaire, cardiovasculaire, respiratoire, digestive, rénale, endocrinienne, reproductrice), en expliquant leurs mécanismes, leurs régulations et leurs interactions, afin de fournir une vision intégrée du fonctionnement global du corps.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