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J++</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Winters, Patrick/ Olhasso, David/ Lemay, Laura/ Perkins, Charles/ Tavernier, Serge De/ </w:t>
            </w:r>
          </w:p>
        </w:tc>
      </w:tr>
      <w:tr>
        <w:trPr>
          <w:trHeight w:val="567"/>
        </w:trPr>
        <w:tc>
          <w:tcPr>
            <w:tcW w:type="dxa" w:w="3000"/>
          </w:tcPr>
          <w:p>
            <w:r>
              <w:t>Adresse bib.</w:t>
            </w:r>
          </w:p>
        </w:tc>
        <w:tc>
          <w:tcPr>
            <w:tcW w:type="dxa" w:w="7000"/>
          </w:tcPr>
          <w:p>
            <w:r>
              <w:t xml:space="preserve">Simon et Schuster Macmillan/ </w:t>
            </w:r>
          </w:p>
        </w:tc>
      </w:tr>
      <w:tr>
        <w:trPr>
          <w:trHeight w:val="567"/>
        </w:trPr>
        <w:tc>
          <w:tcPr>
            <w:tcW w:type="dxa" w:w="3000"/>
          </w:tcPr>
          <w:p>
            <w:r>
              <w:t>Nombre de Pages</w:t>
            </w:r>
          </w:p>
        </w:tc>
        <w:tc>
          <w:tcPr>
            <w:tcW w:type="dxa" w:w="7000"/>
          </w:tcPr>
          <w:p>
            <w:r>
              <w:t>538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 526-536</w:t>
            </w:r>
          </w:p>
        </w:tc>
      </w:tr>
      <w:tr>
        <w:trPr>
          <w:trHeight w:val="567"/>
        </w:trPr>
        <w:tc>
          <w:tcPr>
            <w:tcW w:type="dxa" w:w="3000"/>
          </w:tcPr>
          <w:p>
            <w:r>
              <w:t>Numéro d'Identification</w:t>
            </w:r>
          </w:p>
        </w:tc>
        <w:tc>
          <w:tcPr>
            <w:tcW w:type="dxa" w:w="7000"/>
          </w:tcPr>
          <w:p>
            <w:r>
              <w:t>2744002291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Visual J++ (langage de programmation JAVA)/ </w:t>
            </w:r>
          </w:p>
        </w:tc>
      </w:tr>
    </w:tbl>
    <w:p>
      <w:pPr>
        <w:pStyle w:val="Heading3"/>
      </w:pPr>
      <w:r>
        <w:t>Résumé :</w:t>
      </w:r>
    </w:p>
    <w:p>
      <w:r>
        <w:t>Apprenez rapidement, à l'aide d'explications détaillées, la programmati Java en environnement Visual J++™. Avec JDBC, Active X, COM et les apple interactives, vous rendrez vos programmes plus performants. Vous irez pl loin encore en exploitant Java en réseau. Vos pages Web seront dynamisé par des animations, des images, des polices, de la couleur.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