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 de langages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Zerkaoui, Habiba/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9789961020777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compilation/ </w:t>
            </w:r>
          </w:p>
        </w:tc>
      </w:tr>
    </w:tbl>
    <w:p>
      <w:pPr>
        <w:pStyle w:val="Heading3"/>
      </w:pPr>
      <w:r>
        <w:t>Résumé :</w:t>
      </w:r>
    </w:p>
    <w:p>
      <w:r>
        <w:t>Cet ouvrage est une version révisée du polycopié intitulé 'Compilation: cours et exercices' agréé par</w:t>
        <w:br/>
        <w:br/>
        <w:br/>
        <w:br/>
        <w:t>le Comité Pédagogique National d'Informatique en 1988 et qui a servi pendant longtemps à travers tout le territoire national de support de cours aux étudiants d'informatique grâce à la stratégie de diffusion menée par l'OPU. Je tiens à travers cette opportunité à rendre hommage à cet organisme qui n'a cessé d'œuvrer pour l'accompagnement de nos étudiants en matière de documentation.</w:t>
        <w:br/>
        <w:br/>
        <w:br/>
        <w:br/>
        <w:t>L'amélioration du document concerne deux aspects importants: la présentation qui a nécessité la refonte de nombreux schémas difficiles mais combien même importants à la compréhension et la maitrise des techniques de compilation. Je tiens au passage à exprimer ma reconnaissance à Monsieur Khennak Lyès, doctorant à l'USTHB, qui a énormément contribué à sa réalisation. Qu'il en soit remercié pour ses efforts et son soutien technique. Nous avons utilisé des outils récents d'édition de texte pour rendre l'ouvrage plus clair et agréable à lire.</w:t>
        <w:br/>
        <w:br/>
        <w:br/>
        <w:br/>
        <w:t>Le deuxième aspect, tout aussi important que le premier a trait au contenu, qui a été travaillé encore davantage pendant les nombreuses années d'enseignement du cours de compilation ici en Algérie comme à l'étranger. La compilation des langages informatiques est un sujet ardu. La principale vertu que présente cet ouvrage est la possibilité offerte à l'étudiant de pouvoir développer un noyau initial consistent d'un compilateur, qu'il pourra par la suite enrichir. L'aspect pratique est mis au même diapason que la théorie sur laquelle repose la construction de compilateurs car l'informatique d'aujourd'hui n'a plus de sens si elle n'ambitionne pas la production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