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 de Turbo Pascal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Virga/ Morleghem, Jacques/ </w:t>
            </w:r>
          </w:p>
        </w:tc>
      </w:tr>
      <w:tr>
        <w:trPr>
          <w:trHeight w:val="567"/>
        </w:trPr>
        <w:tc>
          <w:tcPr>
            <w:tcW w:type="dxa" w:w="3000"/>
          </w:tcPr>
          <w:p>
            <w:r>
              <w:t>Adresse bib.</w:t>
            </w:r>
          </w:p>
        </w:tc>
        <w:tc>
          <w:tcPr>
            <w:tcW w:type="dxa" w:w="7000"/>
          </w:tcPr>
          <w:p>
            <w:r>
              <w:t xml:space="preserve">Marabout/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Marabout service(N°:None)</w:t>
            </w:r>
          </w:p>
        </w:tc>
      </w:tr>
      <w:tr>
        <w:trPr>
          <w:trHeight w:val="567"/>
        </w:trPr>
        <w:tc>
          <w:tcPr>
            <w:tcW w:type="dxa" w:w="3000"/>
          </w:tcPr>
          <w:p>
            <w:r>
              <w:t>Numéro d'Identification</w:t>
            </w:r>
          </w:p>
        </w:tc>
        <w:tc>
          <w:tcPr>
            <w:tcW w:type="dxa" w:w="7000"/>
          </w:tcPr>
          <w:p>
            <w:r>
              <w:t>9782501009775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Turbo Pascal (langage de programmation)/ programmation/ </w:t>
            </w:r>
          </w:p>
        </w:tc>
      </w:tr>
    </w:tbl>
    <w:p>
      <w:pPr>
        <w:pStyle w:val="Heading3"/>
      </w:pPr>
      <w:r>
        <w:t>Résumé :</w:t>
      </w:r>
    </w:p>
    <w:p>
      <w:r>
        <w:t>Ce langage est aujourd'hui considéré comme le standard des langages de programmation structurés. Utilisé dans les lycées, les universités, les laboratoires, l'industrie et par les programmeurs, il fait le bonheur de millions d'utilisateurs.</w:t>
        <w:br/>
        <w:br/>
        <w:br/>
        <w:br/>
        <w:t>Marabout a déjà publié dans sa collection «Les Best-sellers», Turbo Pascal facile. Ce volume est le complément indispensable du premier puisqu'il reprend chaque commande par ordre alphabétique, en donnant pour chacune d'elles la syntaxe exacte, quelques tuyaux de programmation et un exemple concret.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