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Traitement du signal analogique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Neffati, Tahar/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Technosup(N°:niveau B)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2729858113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modulation d'amplitude/ porteuse conservée (AM)/ </w:t>
            </w:r>
          </w:p>
        </w:tc>
      </w:tr>
    </w:tbl>
    <w:p>
      <w:pPr>
        <w:pStyle w:val="Heading3"/>
      </w:pPr>
      <w:r>
        <w:t>Résumé :</w:t>
      </w:r>
    </w:p>
    <w:p>
      <w:r>
        <w:t>Niveau A (Approches) :</w:t>
        <w:br/>
        <w:br/>
        <w:t>Le traitement du signal analogique est exposé en un seul volume clair et concis qui fait le point sur l'ensemble du sujet. Sont étudiés à la fois les outils, les problèmes à résoudre et les différentes composantes de la chaîne de transmission :</w:t>
        <w:br/>
        <w:br/>
        <w:t>- la modélisation du signal (série et transformée de Fourier…),</w:t>
        <w:br/>
        <w:br/>
        <w:t>- la génération du signal (oscillateurs RC, LC, à quartz…),</w:t>
        <w:br/>
        <w:br/>
        <w:t>- les bandes passantes (filtres),</w:t>
        <w:br/>
        <w:br/>
        <w:t>- la modulation d'amplitude (avec ou sans porteuse, récepteurs AM…),</w:t>
        <w:br/>
        <w:br/>
        <w:t>- la modulation de fréquence (méthodes, montages associés, multiplexage…),</w:t>
        <w:br/>
        <w:br/>
        <w:t>- le bruit (degré de contamination des composants…).</w:t>
        <w:br/>
        <w:br/>
        <w:t>Des exercices d'application résolus sont proposés dans un ouvrage séparé.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