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Marugoto 日本語訳 まるごと 日本のことばと文化 初級2 A2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Japonais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Japan Foundation/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Sanshusha Publishing/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28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978438405754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japonais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日本語学習 Japanese language learning/ コミュニケーション活動 communicative activistés/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『まるごと 初級2 A2 かつどう』は、国際交流基金が作成した、JF日本語教育スタンダード に基づくコミュニケーション重視の教材です </w:t>
        <w:br/>
        <w:br/>
        <w:t xml:space="preserve">この教材は、学習者が日常生活の場面で 話す・聞く力 を実践的に伸ばすことを目指しています </w:t>
        <w:br/>
        <w:br/>
        <w:t>リアルな対話、カラーイラスト、音声教材を活用し、対話型の課題を通じて学べる構成になっています。 ([OMG Japan][4])</w:t>
        <w:br/>
        <w:br/>
        <w:t>A2レベルでは、頻繁に使われる表現を理解し、定型的な事柄について簡単なやりとりができ、自分の環境や経歴についても簡単に述べることが期待されます。 ([OMG Japan][4])</w:t>
        <w:br/>
        <w:br/>
        <w:t xml:space="preserve"> </w:t>
        <w:br/>
        <w:br/>
        <w:t>Marugoto,elementary 2 A2 Katsudoo  is a communicative activity-based coursebook developed by the Japan Foundation, aligned with the JF Standard for Japanese Language Education . ([OMG Japan][4]</w:t>
        <w:br/>
        <w:br/>
        <w:t>Its purpose is to enhance learners’ practical speaking and listening abilities in everyday settings. ([OMG Japan][4])</w:t>
        <w:br/>
        <w:br/>
        <w:t>This coursebook uses realistic dialogues, full-color illustrations, and audio materials to support interactive tasks. ([OMG Japan][4])</w:t>
        <w:br/>
        <w:br/>
        <w:t>At Level A2, learners are expected to understand frequently used expressions, communicate simply on routine matters, and describe aspects of their surroundings or background. ([OMG Japan][4].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21/10/2026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