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Expériences faciles et moins faciles en sciences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Perrier, Robert/ Auffret, Thierry/ Zonszain, François/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476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Biosciences et techniques(N°:None)</w:t>
            </w:r>
          </w:p>
        </w:tc>
      </w:tr>
      <w:tr>
        <w:trPr>
          <w:trHeight w:val="567"/>
        </w:trPr>
        <w:tc>
          <w:tcPr>
            <w:tcW w:type="dxa" w:w="3000"/>
          </w:tcPr>
          <w:p>
            <w:r>
              <w:t>Numéro d'Identification</w:t>
            </w:r>
          </w:p>
        </w:tc>
        <w:tc>
          <w:tcPr>
            <w:tcW w:type="dxa" w:w="7000"/>
          </w:tcPr>
          <w:p>
            <w:r>
              <w:t>9782704008605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Sciences biologiques/ expérience facile/ </w:t>
            </w:r>
          </w:p>
        </w:tc>
      </w:tr>
    </w:tbl>
    <w:p>
      <w:pPr>
        <w:pStyle w:val="Heading3"/>
      </w:pPr>
      <w:r>
        <w:t>Résumé :</w:t>
      </w:r>
    </w:p>
    <w:p>
      <w:r>
        <w:t>Une expérience est un extraordinaire outil pédagogique qui permet de redécouvrir ou de confirmer une théorie, et tout particulièrement en biologie de comprendre certains mécanismes naturels. Mener à bon terme une expérience n'est pas toujours chose aisée. Outre sa réalisation pratique, elle doit être complétée par une analyse des résultats, une interprétation et une conclusion. L'ambition des auteurs de cet ouvrage est d'apporter tous les éléments de la réussite d'une manipulation. Ce livre s'adresse à tous ceux que la biologie intéresse et plus particulièrement aux enseignants sans distinction de niveau. Certaines expériences décrites pourront être menées aussi bien par un jeune écolier que par un biologiste confirmé, seules l'interprétation et les conclusions seront différentes. L'enseignant pourra à sa guise modifier les procédures expérimentales de façon à les adapter à ses élèves ou à ses étudiants en fonction du programme et de la réflexion qu'il compte mener sur tel ou tel sujet. Des indications de difficulté de réalisation l'aideront dans cette tâche. Une description très précise du matériel et des réactifs, fondée sur l'expérience professionnelle des auteurs, évitera au débutant de tâtonner et servira de base de données à l'expérimentateur confirmé. La préoccupation de sécurité est présente à chaque page de l'ouvrage, les risques éventuels sont signalés pour chaque expérience. Les domaines de la biologie abordés sont : la chimie du vivant, la microbiologie, la biologie animale, la biologie végétale et la physiologie comportementale.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