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日本のことばと文化 初級２ A2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Japonais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9784384057560</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日本語 Japanese language/ 初級 A2 elementary level A2/ </w:t>
            </w:r>
          </w:p>
        </w:tc>
      </w:tr>
    </w:tbl>
    <w:p>
      <w:pPr>
        <w:pStyle w:val="Heading3"/>
      </w:pPr>
      <w:r>
        <w:t>Résumé :</w:t>
      </w:r>
    </w:p>
    <w:p>
      <w:r>
        <w:t>『まるごと 日本のことばと文化 初級２ A2 かつどう』は、国際交流基金が開発した**JF日本語教育スタンダード**に基づくコミュニケーション中心の教材です。</w:t>
        <w:br/>
        <w:br/>
        <w:t>この本は、学習者が日常生活で使える聞く力と話す力**を伸ばし、自然なやりとりができるようになることを目指しています。１０のトピックには、買い物、外食、旅行、イベント、日常生活、趣味、健康、過去の経験などが含まれています。</w:t>
        <w:br/>
        <w:br/>
        <w:t>教材はカラフルなイラストと音声教材を活用し、対話やロールプレイを通して実践的な会話力を育成します。学習者は**CEFRのA2レベル**に相当し、日本語で自分のことを話したり、誘ったり、相手の情報を交換したりする自信をつけることができます .                                                                                                    Marugoto: Elementary 2 A2 Katsudoo is a communicative activity book developed by the Japan Foundation, aligned with the JF Standard for Japanese Language Education.</w:t>
        <w:br/>
        <w:br/>
        <w:t>It focuses on practical listening and speaking skills, enabling learners to interact naturally in everyday situations. The ten units cover topics such as shopping, eating out, travel, events, daily life, hobbies, health, and sharing past experiences.</w:t>
        <w:br/>
        <w:br/>
        <w:t>The textbook emphasizes real-life communication through dialogues, role-plays, and interactive tasks, supported with colorful illustrations and audio materials. It is designed for learners at the A2 (Elementary 2) level of the CEFR, helping them gain confidence in holding conversations, making invitations, and exchanging personal information in Japanese.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