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Publisher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Willett, Edward/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 p.p. 307-320</w:t>
            </w:r>
          </w:p>
        </w:tc>
      </w:tr>
      <w:tr>
        <w:trPr>
          <w:trHeight w:val="567"/>
        </w:trPr>
        <w:tc>
          <w:tcPr>
            <w:tcW w:type="dxa" w:w="3000"/>
          </w:tcPr>
          <w:p>
            <w:r>
              <w:t>Numéro d'Identification</w:t>
            </w:r>
          </w:p>
        </w:tc>
        <w:tc>
          <w:tcPr>
            <w:tcW w:type="dxa" w:w="7000"/>
          </w:tcPr>
          <w:p>
            <w:r>
              <w:t>274400300X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Publisher/ publication assistée par ordinateur/ </w:t>
            </w:r>
          </w:p>
        </w:tc>
      </w:tr>
    </w:tbl>
    <w:p>
      <w:pPr>
        <w:pStyle w:val="Heading3"/>
      </w:pPr>
      <w:r>
        <w:t>Résumé :</w:t>
      </w:r>
    </w:p>
    <w:p>
      <w:r>
        <w:t>Microsoft Publisher 97 permet aux utilisateurs de concevoir facilement des documents professionnels grâce à une interface intuitive et à des outils variés. Il propose une large gamme de modèles prédéfinis qui facilitent la création de documents attrayants sans nécessiter de compétences avancées en design graphique. Les utilisateurs peuvent personnaliser les modèles en ajoutant du texte, des images, des graphiques et d’autres éléments de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