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orientée objet avec Smalltalk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Wertz, Harald/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525-540</w:t>
            </w:r>
          </w:p>
        </w:tc>
      </w:tr>
      <w:tr>
        <w:trPr>
          <w:trHeight w:val="567"/>
        </w:trPr>
        <w:tc>
          <w:tcPr>
            <w:tcW w:type="dxa" w:w="3000"/>
          </w:tcPr>
          <w:p>
            <w:r>
              <w:t>Numéro d'Identification</w:t>
            </w:r>
          </w:p>
        </w:tc>
        <w:tc>
          <w:tcPr>
            <w:tcW w:type="dxa" w:w="7000"/>
          </w:tcPr>
          <w:p>
            <w:r>
              <w:t>9781784050979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smalltalk/ Programmation orientée objet (informatique)/ </w:t>
            </w:r>
          </w:p>
        </w:tc>
      </w:tr>
    </w:tbl>
    <w:p>
      <w:pPr>
        <w:pStyle w:val="Heading3"/>
      </w:pPr>
      <w:r>
        <w:t>Résumé :</w:t>
      </w:r>
    </w:p>
    <w:p>
      <w:r>
        <w:t>Didactique et intuitif, cet ouvrage d'apprentissage basé sur des mini-projets et des projets grandeur nature offre un support nécessaire pour acquérir une culture et un savoir-faire de la programmation orientée objet. Fruit d'une dizaine d'années de cours, ce livre permet de concevoir, réaliser et mettre en oeuvre ses propres projets de programmation objet. Le langage Smalltalk, à travers son dialecte Squeak, a été choisi pour sa pureté de présentation des objets, la puissance de son environnement, la quantité d'exemples qu'il propose et sa libre disponibilité open-source sur toutes plateformes. Programmation orientée objet avec Smalltalk présente les concepts de classe, d'instance, de transmission de messages et d'héritage statique et dynamique. À travers de nombreux exemples complets de programmes Squeak, il détaille les classes Smalltalk les plus utilisées ainsi que leurs méthodes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