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[Mille et un] 1001 codes python pour la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Uhl, Lionel/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667-669</w:t>
            </w:r>
          </w:p>
        </w:tc>
      </w:tr>
      <w:tr>
        <w:trPr>
          <w:trHeight w:val="567"/>
        </w:trPr>
        <w:tc>
          <w:tcPr>
            <w:tcW w:type="dxa" w:w="3000"/>
          </w:tcPr>
          <w:p>
            <w:r>
              <w:t>Numéro d'Identification</w:t>
            </w:r>
          </w:p>
        </w:tc>
        <w:tc>
          <w:tcPr>
            <w:tcW w:type="dxa" w:w="7000"/>
          </w:tcPr>
          <w:p>
            <w:r>
              <w:t>9782340000025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python/ visualisation/ </w:t>
            </w:r>
          </w:p>
        </w:tc>
      </w:tr>
    </w:tbl>
    <w:p>
      <w:pPr>
        <w:pStyle w:val="Heading3"/>
      </w:pPr>
      <w:r>
        <w:t>Résumé :</w:t>
      </w:r>
    </w:p>
    <w:p>
      <w:r>
        <w:t>Cet ouvrage  pour la modélisation, spécial prépas” par Lionel Uhl est un guide pratique conçu pour les étudiants en classes préparatoires souhaitant se familiariser avec la programmation en Python, spécifiquement dans le contexte de la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