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 2014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Gauchet, Thomas/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733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9782746090736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SQL server (logiciel)/ </w:t>
            </w:r>
          </w:p>
        </w:tc>
      </w:tr>
    </w:tbl>
    <w:p>
      <w:pPr>
        <w:pStyle w:val="Heading3"/>
      </w:pPr>
      <w:r>
        <w:t>Résumé :</w:t>
      </w:r>
    </w:p>
    <w:p>
      <w:r>
        <w:t>Cet ouvrage  SQL Server 2014 s'adresse à toutes les personnes désireuses de mettre en oeuvre les techniques de l'informatique décisionnelle (ou BI, Business Intelligence) à l'aide des composants de la suite Microsoft SQL Server 2014 : la base de données SQL relationnelle, l'ETL Integration Services, le modèle sémantique tabulaire Analysis Services, le modèle sémantique multidimensionnel OLAP Analysis Service, les rapports avec Reporting Services et les outils Power BI. La connaissance de la base de données relationnelle SQL Server est un pré-requis souhaitable pour tirer pleinement profit de ce livre.. Celui-ci présente les principes universels de la BI, puis décrit l'ensemble de l'offre Microsoft dans l'optique de donner au lecteur les clés pour concevoir la solution la plus adaptée à ses besoins réels, du Data Warehouse à la BI dite "en libre-service".. L'implémentation et les fondamentaux de chacun des logiciels de la suite SQL Server, y compris les outils Power Pivot et Power View sont alors décrits en détail.. A l'issue de cet ouvrage, vous serez capable d'implémenter et déployer une solution de Business Intelligence avec les technologies Microsoft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